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C4" w:rsidRPr="00A510E7" w:rsidRDefault="000642C4" w:rsidP="000642C4">
      <w:pPr>
        <w:pStyle w:val="1"/>
        <w:spacing w:before="0"/>
        <w:jc w:val="right"/>
      </w:pPr>
      <w:r w:rsidRPr="00A510E7">
        <w:t>Приложение 1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к Правилам мониторинга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валютных операций в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</w:rPr>
      </w:pPr>
      <w:r w:rsidRPr="00A510E7">
        <w:rPr>
          <w:sz w:val="24"/>
          <w:szCs w:val="24"/>
        </w:rPr>
        <w:t>Республике Казахстан</w:t>
      </w: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  <w:r w:rsidRPr="00A510E7">
        <w:rPr>
          <w:sz w:val="24"/>
          <w:szCs w:val="24"/>
        </w:rPr>
        <w:t>Форма</w:t>
      </w: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</w:pPr>
    </w:p>
    <w:p w:rsidR="000642C4" w:rsidRPr="00A510E7" w:rsidRDefault="000642C4" w:rsidP="000642C4">
      <w:pPr>
        <w:pStyle w:val="1"/>
        <w:spacing w:before="0"/>
        <w:jc w:val="center"/>
      </w:pPr>
      <w:r w:rsidRPr="00A510E7">
        <w:t>Заявление на присвоение учетного номера</w:t>
      </w:r>
      <w:r>
        <w:t xml:space="preserve"> </w:t>
      </w:r>
      <w:r w:rsidRPr="00A510E7">
        <w:t>валютному договору, на основании и (или) во исполнение которого проводятся операции движения капитала</w:t>
      </w: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от ________________________________________________________________</w:t>
      </w:r>
    </w:p>
    <w:p w:rsidR="000642C4" w:rsidRPr="00A510E7" w:rsidRDefault="000642C4" w:rsidP="000642C4">
      <w:pPr>
        <w:widowControl w:val="0"/>
        <w:ind w:left="567" w:right="567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(фамилия, имя, отчество (при наличии) физического лица, наименование юридического лица)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Индивидуальный идентификационный номер (далее – ИИН), бизнес-идентификационный номер (далее – БИН) 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адрес 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 телефон 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1. Валютный договор №____________________ от «__» ___________года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(наименование документа)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(цель и назначение)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2. Представлены следующие документы в дополнение к валютному договору: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(наименование документа, номер, дата оформления)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 Резиденты – другие участники валютного договора: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фамилия, имя, отчество (при наличии) физического лица, ИИН, наименование юридического лица, БИН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4. Нерезиденты – участники валютного договора: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для физического лица: фамилия, имя, отчество (при наличии), страна (страны) постоянного проживания 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страна (страны) гражданства (заполняется, если не совпадает со страной постоянного проживания) 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для юридического лица: наименование, страна регистрации, идентификационный номер страны регистрации (при наличии)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u w:val="single"/>
          <w:lang w:val="kk-KZ"/>
        </w:rPr>
      </w:pPr>
      <w:r w:rsidRPr="00A510E7">
        <w:rPr>
          <w:sz w:val="24"/>
          <w:szCs w:val="24"/>
        </w:rPr>
        <w:t>5. Сумма валютного договора 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                                            </w:t>
      </w:r>
      <w:r w:rsidRPr="00A510E7">
        <w:rPr>
          <w:sz w:val="24"/>
          <w:szCs w:val="24"/>
          <w:lang w:val="kk-KZ"/>
        </w:rPr>
        <w:t xml:space="preserve">                </w:t>
      </w:r>
      <w:r w:rsidRPr="00A510E7">
        <w:rPr>
          <w:sz w:val="24"/>
          <w:szCs w:val="24"/>
        </w:rPr>
        <w:t xml:space="preserve">                (в валюте валютного договора)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u w:val="single"/>
          <w:lang w:val="kk-KZ"/>
        </w:rPr>
      </w:pPr>
      <w:r w:rsidRPr="00A510E7">
        <w:rPr>
          <w:sz w:val="24"/>
          <w:szCs w:val="24"/>
        </w:rPr>
        <w:t>Валюта договора 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6. Ранее присвоенные учетные номера (регистрационные свидетельства, свидетельства об уведомлении) Национального Банка Республики Казахстан по данному валютному договору ___________________________________________________________________________________</w:t>
      </w:r>
      <w:r w:rsidRPr="00A510E7">
        <w:rPr>
          <w:sz w:val="24"/>
          <w:szCs w:val="24"/>
        </w:rPr>
        <w:lastRenderedPageBreak/>
        <w:t>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7. Представлены следующие заполненные разделы (отметить):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раздел 1. Финансовые займы;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раздел 2. Участие в капитале, операции с ценными бумагами, долями участия и производными финансовыми инструментами;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раздел 3. Другие операции движения капитала.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>Уполномоченное лицо заявителя: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        _________        ___________________________________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 xml:space="preserve">        (должность)                     (подпись)                  (фамилия, имя, отчество (при наличии))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Исполнитель _________   ______________________   телефон 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 xml:space="preserve">                             (подпись)      (фамилия, имя, отчество (при наличии))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>«____» ___________ 20___ года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  <w:sectPr w:rsidR="000642C4" w:rsidRPr="00A510E7" w:rsidSect="006B1534">
          <w:pgSz w:w="11906" w:h="16838"/>
          <w:pgMar w:top="851" w:right="707" w:bottom="709" w:left="1134" w:header="720" w:footer="720" w:gutter="0"/>
          <w:cols w:space="720"/>
        </w:sect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Раздел 1. Финансовые займы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  <w:u w:val="single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1. Тип операции (отметить):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финансовый заем резидента нерезиденту;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финансовый заем нерезидента резиденту.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2. Отношение нерезидента к резиденту (отметить):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1)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прямое владение нерезидентом 10 (десятью) процентами и более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2) _____ косвенное владение нерезидентом 10 (десятью) процентами и более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3) _____ прямое владение резидентом 10 (десятью) процентами и более голосующих акций, голосов участников нерезидента;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4) _____ косвенное владение резидентом 10 (десятью) процентами и более голосующих акций, голосов участников нерезидента;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5) _____ резидент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6) _____ случаи, не указанные в подпунктах 1), 2), 3), 4) и 5) настоящего пункта заявления.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3. Ставка вознаграждения (интереса) за пользование кредитом: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 xml:space="preserve">1)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>фиксированная: _____________________________% годовых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2)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>плавающая: ________________ база исчисления, ______________ размер маржи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4. Ставка за просроченные платежи по основному долгу (при наличии):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за каждый день просрочки 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иное (расшифровать) 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5. Сопутствующие платежи (комиссия за организацию, управление, обязательства и другое, при наличии)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(в процентах от суммы кредита, основного долга и другое)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6. Краткая характеристика операции (инструкция по оплате, схема движения средств и другое) ___________________________________________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7. Сведения об агенте (операторе, организаторе) (при наличии):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резидент ___ нерезидент ___ (отметить)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наименование___________________________________________________ 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БИН резидента 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страна регистрации, идентификационный номер страны регистрации нерезидента (при наличии)) ___________________________________________ 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8. Наличие особых условий (отметить):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право заемщика на пролонгацию;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право заемщика на досрочное погашение;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право кредитора требовать досрочного погашения задолженности;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  <w:lang w:val="kk-KZ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прочее (расшифровать) _____________________________________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____________________________________________________________________</w:t>
      </w:r>
    </w:p>
    <w:p w:rsidR="000642C4" w:rsidRPr="00A510E7" w:rsidRDefault="000642C4" w:rsidP="000642C4"/>
    <w:p w:rsidR="000642C4" w:rsidRPr="00BD0941" w:rsidRDefault="000642C4" w:rsidP="000642C4">
      <w:pPr>
        <w:widowControl w:val="0"/>
        <w:ind w:firstLine="709"/>
        <w:rPr>
          <w:sz w:val="24"/>
          <w:szCs w:val="24"/>
        </w:rPr>
      </w:pPr>
      <w:r w:rsidRPr="00BD0941">
        <w:rPr>
          <w:sz w:val="24"/>
          <w:szCs w:val="24"/>
        </w:rPr>
        <w:t>9. График поступления средств и погашения задолженности</w:t>
      </w: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  <w:r w:rsidRPr="00A510E7">
        <w:rPr>
          <w:sz w:val="24"/>
          <w:szCs w:val="24"/>
        </w:rPr>
        <w:t>тысяч единиц валюты договора</w:t>
      </w: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1701"/>
        <w:gridCol w:w="1843"/>
        <w:gridCol w:w="1842"/>
      </w:tblGrid>
      <w:tr w:rsidR="000642C4" w:rsidRPr="00A510E7" w:rsidTr="000520FD">
        <w:trPr>
          <w:trHeight w:val="201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Поступление средств по кредиту заемщику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Платежи по обслуживанию кредита заемщиком</w:t>
            </w:r>
          </w:p>
        </w:tc>
      </w:tr>
      <w:tr w:rsidR="000642C4" w:rsidRPr="00A510E7" w:rsidTr="000520FD">
        <w:trPr>
          <w:cantSplit/>
          <w:trHeight w:val="4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сумма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 xml:space="preserve">погашение </w:t>
            </w:r>
          </w:p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основного долга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оплата вознаграждения</w:t>
            </w:r>
          </w:p>
        </w:tc>
      </w:tr>
      <w:tr w:rsidR="000642C4" w:rsidRPr="00A510E7" w:rsidTr="000520FD">
        <w:trPr>
          <w:trHeight w:val="2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3</w:t>
            </w:r>
          </w:p>
        </w:tc>
      </w:tr>
      <w:tr w:rsidR="000642C4" w:rsidRPr="00A510E7" w:rsidTr="000520FD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rPr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rPr>
          <w:trHeight w:val="1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rPr>
          <w:trHeight w:val="2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rPr>
          <w:trHeight w:val="3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из них на дату подачи заявления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из них на дату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10. Примечание _________________________________________________</w:t>
      </w:r>
    </w:p>
    <w:p w:rsidR="000642C4" w:rsidRPr="00A510E7" w:rsidRDefault="000642C4" w:rsidP="000642C4">
      <w:pPr>
        <w:widowControl w:val="0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rPr>
          <w:rFonts w:eastAsia="Times New Roman"/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  <w:sectPr w:rsidR="000642C4" w:rsidRPr="00A510E7" w:rsidSect="00A510E7">
          <w:pgSz w:w="11906" w:h="16838"/>
          <w:pgMar w:top="709" w:right="851" w:bottom="567" w:left="1418" w:header="720" w:footer="720" w:gutter="0"/>
          <w:cols w:space="720"/>
        </w:sect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Раздел 2. Участие в капитале, операции с ценными бумагами,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долями участия и производными финансовыми инструментами</w:t>
      </w: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1. Тип операции (отметить):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1)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участие в капитале нерезидента;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2)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участие в капитале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3)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операции с долговыми ценными бумагами эмитентов-нерезидентов;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4)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операции с долговыми ценными бумагами эмитентов-резидентов;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5)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операции с депозитарными расписками;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6)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операции с производными финансовыми инструментами.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2. Отношение нерезидента к резиденту (заполняется для типов операций 3), 4)):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1)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прямое владение нерезидентом 10 (десятью) процентами и более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2) _____ косвенное владение нерезидентом 10 (десятью) процентами и более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3) _____ прямое владение резидентом 10 (десятью) процентами и более голосующих акций, голосов участников нерезидента;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4)_____ косвенное владение резидентом 10 (десятью) процентами и более голосующих акций, голосов участников нерезидента;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5) _____ резидент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акций, голосов участников резидента;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6) _____ случаи, не указанные в подпунктах 1), 2), 3), 4) и 5) настоящего пункта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заявления.</w:t>
      </w:r>
    </w:p>
    <w:p w:rsidR="000642C4" w:rsidRPr="00A510E7" w:rsidRDefault="000642C4" w:rsidP="000642C4"/>
    <w:p w:rsidR="000642C4" w:rsidRPr="00BD0941" w:rsidRDefault="000642C4" w:rsidP="000642C4">
      <w:pPr>
        <w:ind w:firstLine="708"/>
        <w:rPr>
          <w:sz w:val="24"/>
          <w:szCs w:val="24"/>
        </w:rPr>
      </w:pPr>
      <w:r w:rsidRPr="00BD0941">
        <w:rPr>
          <w:sz w:val="24"/>
          <w:szCs w:val="24"/>
        </w:rPr>
        <w:t>3. Сведения о договоре: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ставка за просроченные платежи (за каждый день просрочки, иное, при наличии) 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сопутствующие платежи (комиссия за организацию, управление, обязательства и другое, при наличии) 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краткая характеристика операции (инструкция по оплате, схема движения средств и другое) 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BD0941" w:rsidRDefault="000642C4" w:rsidP="000642C4">
      <w:pPr>
        <w:rPr>
          <w:sz w:val="24"/>
          <w:szCs w:val="24"/>
        </w:rPr>
      </w:pPr>
      <w:r w:rsidRPr="00BD0941">
        <w:rPr>
          <w:sz w:val="24"/>
          <w:szCs w:val="24"/>
        </w:rPr>
        <w:t>исполнение обязательств по валютному договору на дату подачи заявления: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832"/>
        <w:gridCol w:w="1396"/>
        <w:gridCol w:w="2297"/>
        <w:gridCol w:w="2298"/>
      </w:tblGrid>
      <w:tr w:rsidR="000642C4" w:rsidRPr="00A510E7" w:rsidTr="000520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Отправитель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Бенефициар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 w:rsidRPr="00A510E7">
              <w:rPr>
                <w:sz w:val="24"/>
                <w:szCs w:val="24"/>
              </w:rPr>
              <w:t>Дата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 w:rsidRPr="00A510E7">
              <w:rPr>
                <w:sz w:val="24"/>
                <w:szCs w:val="24"/>
              </w:rPr>
              <w:t>Сумма, тысяч единиц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Валюта</w:t>
            </w:r>
          </w:p>
        </w:tc>
      </w:tr>
      <w:tr w:rsidR="000642C4" w:rsidRPr="00A510E7" w:rsidTr="000520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  <w:u w:val="single"/>
              </w:rPr>
            </w:pPr>
          </w:p>
        </w:tc>
      </w:tr>
    </w:tbl>
    <w:p w:rsidR="000642C4" w:rsidRPr="00A510E7" w:rsidRDefault="000642C4" w:rsidP="000642C4"/>
    <w:p w:rsidR="000642C4" w:rsidRPr="00BD0941" w:rsidRDefault="000642C4" w:rsidP="000642C4">
      <w:pPr>
        <w:ind w:firstLine="708"/>
        <w:rPr>
          <w:sz w:val="24"/>
          <w:szCs w:val="24"/>
        </w:rPr>
      </w:pPr>
      <w:r w:rsidRPr="00BD0941">
        <w:rPr>
          <w:sz w:val="24"/>
          <w:szCs w:val="24"/>
        </w:rPr>
        <w:t>4. Сведения об инвесторе (не заполняется, если заявитель является инвестором):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резидент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нерезидент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(отметить)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для физического лица: фамилия, имя, отчество (при наличии), ИИН резидента, страна (страны) постоянного проживания нерезидента____________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страна (страны) гражданства нерезидента (заполняется, если не совпадает со страной постоянного проживания)___________________________________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для юридического лица: наименование, БИН резидента, страна регистрации нерезидента, идентификационный номер страны регистрации нерезидента (при наличии)___________________________________________ </w:t>
      </w:r>
    </w:p>
    <w:p w:rsidR="000642C4" w:rsidRPr="00A510E7" w:rsidRDefault="000642C4" w:rsidP="000642C4">
      <w:pPr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____________________________________________________________________</w:t>
      </w:r>
    </w:p>
    <w:p w:rsidR="000642C4" w:rsidRPr="00A510E7" w:rsidRDefault="000642C4" w:rsidP="000642C4"/>
    <w:p w:rsidR="000642C4" w:rsidRPr="00BD0941" w:rsidRDefault="000642C4" w:rsidP="000642C4">
      <w:pPr>
        <w:rPr>
          <w:sz w:val="24"/>
          <w:szCs w:val="24"/>
        </w:rPr>
      </w:pPr>
      <w:r w:rsidRPr="00BD0941">
        <w:rPr>
          <w:sz w:val="24"/>
          <w:szCs w:val="24"/>
        </w:rPr>
        <w:tab/>
        <w:t>5. Сведения о продавце (не заполняется, если заявитель является продавцом):</w:t>
      </w:r>
    </w:p>
    <w:p w:rsidR="000642C4" w:rsidRPr="006B1534" w:rsidRDefault="000642C4" w:rsidP="000642C4">
      <w:pPr>
        <w:ind w:firstLine="708"/>
        <w:rPr>
          <w:sz w:val="24"/>
          <w:szCs w:val="24"/>
        </w:rPr>
      </w:pPr>
      <w:r w:rsidRPr="006B1534">
        <w:rPr>
          <w:sz w:val="24"/>
          <w:szCs w:val="24"/>
        </w:rPr>
        <w:t xml:space="preserve">резидент </w:t>
      </w:r>
      <w:r w:rsidRPr="006B1534">
        <w:rPr>
          <w:sz w:val="24"/>
          <w:szCs w:val="24"/>
          <w:lang w:val="kk-KZ"/>
        </w:rPr>
        <w:t>_____</w:t>
      </w:r>
      <w:r w:rsidRPr="006B1534">
        <w:rPr>
          <w:sz w:val="24"/>
          <w:szCs w:val="24"/>
        </w:rPr>
        <w:t xml:space="preserve"> нерезидент </w:t>
      </w:r>
      <w:r w:rsidRPr="006B1534">
        <w:rPr>
          <w:sz w:val="24"/>
          <w:szCs w:val="24"/>
          <w:lang w:val="kk-KZ"/>
        </w:rPr>
        <w:t>_____</w:t>
      </w:r>
      <w:r w:rsidRPr="006B1534">
        <w:rPr>
          <w:sz w:val="24"/>
          <w:szCs w:val="24"/>
        </w:rPr>
        <w:t xml:space="preserve"> (отметить)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для физического лица: фамилия, имя, отчество (при наличии), ИИН резидента, страна (страны) постоянного проживания нерезидента____________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страна (страны) гражданства нерезидента (заполняется, если не совпадает со страной постоянного проживания)____________________________________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для юридического лица: наименование, БИН резидента, страна регистрации нерезидента, идентификационный номер страны регистрации нерезидента (при наличии)___________________________________________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bCs/>
          <w:sz w:val="24"/>
          <w:szCs w:val="24"/>
        </w:rPr>
      </w:pPr>
      <w:r w:rsidRPr="00A510E7">
        <w:rPr>
          <w:bCs/>
          <w:sz w:val="24"/>
          <w:szCs w:val="24"/>
        </w:rPr>
        <w:t xml:space="preserve">6. Сведения об объекте инвестирования </w:t>
      </w:r>
      <w:r w:rsidRPr="00A510E7">
        <w:rPr>
          <w:sz w:val="24"/>
          <w:szCs w:val="24"/>
        </w:rPr>
        <w:t xml:space="preserve">(не заполняется, если заявитель является </w:t>
      </w:r>
      <w:r w:rsidRPr="00A510E7">
        <w:rPr>
          <w:bCs/>
          <w:sz w:val="24"/>
          <w:szCs w:val="24"/>
        </w:rPr>
        <w:t>объектом инвестирования</w:t>
      </w:r>
      <w:r w:rsidRPr="00A510E7">
        <w:rPr>
          <w:sz w:val="24"/>
          <w:szCs w:val="24"/>
        </w:rPr>
        <w:t>):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 xml:space="preserve">резидент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нерезидент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(отметить)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наименование, БИН резидента, страна регистрации нерезидента, идентификационный номер страны регистрации нерезидента (при наличии)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left="284"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 xml:space="preserve">7. Капитал объекта инвестирования </w:t>
      </w:r>
      <w:r w:rsidRPr="00A510E7">
        <w:rPr>
          <w:bCs/>
          <w:sz w:val="24"/>
          <w:szCs w:val="24"/>
        </w:rPr>
        <w:t>(заполняется по операциям участия в капитале)</w:t>
      </w:r>
      <w:r w:rsidRPr="00A510E7">
        <w:rPr>
          <w:sz w:val="24"/>
          <w:szCs w:val="24"/>
        </w:rPr>
        <w:t>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297"/>
        <w:gridCol w:w="1079"/>
        <w:gridCol w:w="1263"/>
        <w:gridCol w:w="1261"/>
        <w:gridCol w:w="1180"/>
      </w:tblGrid>
      <w:tr w:rsidR="000642C4" w:rsidRPr="00A510E7" w:rsidTr="000520FD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До проведения операции по валютному договору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После проведения операции по валютному договору</w:t>
            </w:r>
          </w:p>
        </w:tc>
      </w:tr>
      <w:tr w:rsidR="000642C4" w:rsidRPr="00A510E7" w:rsidTr="000520FD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сумма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валюта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сумма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валюта</w:t>
            </w: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Уставный капитал объекта инвестирования, тысяч единиц валюты по учредительным документам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1.1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 том числе по инвесторам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2.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Капитал объекта инвестирования (иной, чем уставный), паи в стоимостном выражении, тысяч единиц валюты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2.1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 том числе по инвесторам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3.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Доля инвестора (инвесторов) в капитале объекта инвестирования, в %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3.1.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 том числе по инвесторам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 xml:space="preserve">8. Информация об акциях объекта инвестирования (заполняется </w:t>
      </w:r>
      <w:r w:rsidRPr="00A510E7">
        <w:rPr>
          <w:bCs/>
          <w:sz w:val="24"/>
          <w:szCs w:val="24"/>
        </w:rPr>
        <w:t>в случае осуществления операций с акциями)</w:t>
      </w:r>
      <w:r w:rsidRPr="00A510E7">
        <w:rPr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2410"/>
        <w:gridCol w:w="1700"/>
      </w:tblGrid>
      <w:tr w:rsidR="000642C4" w:rsidRPr="00A510E7" w:rsidTr="000520FD">
        <w:trPr>
          <w:trHeight w:val="2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 xml:space="preserve">Вид акции (простая, </w:t>
            </w:r>
            <w:r w:rsidRPr="00A510E7">
              <w:rPr>
                <w:sz w:val="24"/>
                <w:szCs w:val="24"/>
              </w:rPr>
              <w:lastRenderedPageBreak/>
              <w:t>привилегированная, с правом голоса, без права голоса)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lastRenderedPageBreak/>
              <w:t xml:space="preserve">Международный </w:t>
            </w:r>
            <w:r w:rsidRPr="00A510E7">
              <w:rPr>
                <w:sz w:val="24"/>
                <w:szCs w:val="24"/>
              </w:rPr>
              <w:lastRenderedPageBreak/>
              <w:t>идентификационный номер (далее - ISIN)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lastRenderedPageBreak/>
              <w:t xml:space="preserve">Номинальная </w:t>
            </w:r>
            <w:r w:rsidRPr="00A510E7">
              <w:rPr>
                <w:sz w:val="24"/>
                <w:szCs w:val="24"/>
              </w:rPr>
              <w:lastRenderedPageBreak/>
              <w:t>стоимость или цена размещения одной ценной бумаги (единиц валюты)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lastRenderedPageBreak/>
              <w:t xml:space="preserve">Валюта </w:t>
            </w:r>
            <w:r w:rsidRPr="00A510E7">
              <w:rPr>
                <w:sz w:val="24"/>
                <w:szCs w:val="24"/>
              </w:rPr>
              <w:lastRenderedPageBreak/>
              <w:t>выпуска (размещения)</w:t>
            </w:r>
          </w:p>
        </w:tc>
      </w:tr>
      <w:tr w:rsidR="000642C4" w:rsidRPr="00A510E7" w:rsidTr="000520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361"/>
        <w:gridCol w:w="1276"/>
        <w:gridCol w:w="1984"/>
        <w:gridCol w:w="1276"/>
        <w:gridCol w:w="2126"/>
      </w:tblGrid>
      <w:tr w:rsidR="000642C4" w:rsidRPr="00A510E7" w:rsidTr="000520FD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До проведения операции по валютному договору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После проведения операции по валютному договору</w:t>
            </w:r>
          </w:p>
        </w:tc>
      </w:tr>
      <w:tr w:rsidR="000642C4" w:rsidRPr="00A510E7" w:rsidTr="000520FD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простые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привилегированные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простые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привилегированные</w:t>
            </w:r>
          </w:p>
        </w:tc>
      </w:tr>
      <w:tr w:rsidR="000642C4" w:rsidRPr="00A510E7" w:rsidTr="000520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1.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Количество акций, принадлежащее инвестору</w:t>
            </w:r>
            <w:r w:rsidRPr="00A510E7">
              <w:rPr>
                <w:sz w:val="24"/>
                <w:szCs w:val="24"/>
                <w:lang w:val="kk-KZ"/>
              </w:rPr>
              <w:t xml:space="preserve"> </w:t>
            </w:r>
            <w:r w:rsidRPr="00A510E7">
              <w:rPr>
                <w:sz w:val="24"/>
                <w:szCs w:val="24"/>
              </w:rPr>
              <w:t>(инвесторам),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1.1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 том числе по инвесторам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0642C4" w:rsidRPr="00A510E7" w:rsidTr="000520FD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9. Сведения о долговых ценных бумагах: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ISIN 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количество ценных бумаг ____________________________________ штук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номинальная стоимость одной ценной бумаги __________ единиц валюты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валюта выпуска 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10. Сведения о паях инвестиционных фондов: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вид фонда (акционерный, паевой, открытый, закрытый, интервальный, иной (указать)) 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управляющая компания 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(наименование, БИН резидента, страна регистрации нерезидента, идентификационный номер страны регистрации нерезидента (при наличии))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11. Сведения о производных финансовых инструментах: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вид производного финансового инструмента (отметить):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  <w:lang w:val="kk-KZ"/>
        </w:rPr>
      </w:pP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опцион,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форвард,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фьючерс, </w:t>
      </w:r>
      <w:r w:rsidRPr="00A510E7">
        <w:rPr>
          <w:sz w:val="24"/>
          <w:szCs w:val="24"/>
          <w:lang w:val="kk-KZ"/>
        </w:rPr>
        <w:t>_____</w:t>
      </w:r>
      <w:r w:rsidRPr="00A510E7">
        <w:rPr>
          <w:sz w:val="24"/>
          <w:szCs w:val="24"/>
        </w:rPr>
        <w:t xml:space="preserve"> иное (расшифровать)</w:t>
      </w:r>
      <w:r w:rsidRPr="00A510E7">
        <w:rPr>
          <w:sz w:val="24"/>
          <w:szCs w:val="24"/>
          <w:lang w:val="kk-KZ"/>
        </w:rPr>
        <w:t xml:space="preserve"> </w:t>
      </w: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наименование базового актива производного финансового инструмента: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ISIN ценной бумаги 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12. Примечание 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  <w:sectPr w:rsidR="000642C4" w:rsidRPr="00A510E7" w:rsidSect="006B1534">
          <w:pgSz w:w="11906" w:h="16838"/>
          <w:pgMar w:top="709" w:right="851" w:bottom="709" w:left="1418" w:header="720" w:footer="720" w:gutter="0"/>
          <w:cols w:space="720"/>
        </w:sect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Раздел 3. Другие операции движения капитала</w:t>
      </w:r>
    </w:p>
    <w:p w:rsidR="000642C4" w:rsidRPr="00A510E7" w:rsidRDefault="000642C4" w:rsidP="000642C4">
      <w:pPr>
        <w:widowControl w:val="0"/>
        <w:ind w:firstLine="709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1. Тип операции (отметить):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приобретение права собственности на недвижимость;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приобретение полностью исключительного права на объекты интеллектуальной собственности;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исполнение обязательств участника совместной деятельности;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передача денег и иного имущества в доверительное управление, траст;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передача денег и финансовых инструментов профессиональным участникам рынка ценных бумаг на счета для учета и хранения денег, принадлежащих клиентам;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 безвозмездная передача денег и иных валютных ценностей.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2. Сведения о договоре: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ставка за просроченные платежи (за каждый день просрочки, иное, при наличии) 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сопутствующие платежи (комиссия за организацию, управление, обязательства и другое, при наличии) 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краткая характеристика операции (инструкция по оплате, схема движения средств и другое) 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  <w:r w:rsidRPr="00A510E7">
        <w:rPr>
          <w:sz w:val="24"/>
          <w:szCs w:val="24"/>
        </w:rPr>
        <w:t>3. Сведения об объекте: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3.1. недвижимость 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(страна, адрес)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3.2. объект интеллектуальной собственности 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(краткое описание объекта)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3.3. совместная деятельность 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  <w:u w:val="single"/>
        </w:rPr>
      </w:pPr>
      <w:r w:rsidRPr="00A510E7">
        <w:rPr>
          <w:sz w:val="24"/>
          <w:szCs w:val="24"/>
        </w:rPr>
        <w:t>(краткое описание проекта)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3.4. доверительное управление 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(краткое описание цели)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3.5. траст _____________________________________________________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(наименование, страна, адрес)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3.6. объект безвозмездной передачи ________________________________</w:t>
      </w:r>
    </w:p>
    <w:p w:rsidR="000642C4" w:rsidRPr="00A510E7" w:rsidRDefault="000642C4" w:rsidP="000642C4">
      <w:pPr>
        <w:widowControl w:val="0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____________________________________________________________________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>(краткое описание объекта)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6B1534" w:rsidRDefault="000642C4" w:rsidP="000642C4">
      <w:pPr>
        <w:ind w:firstLine="708"/>
        <w:rPr>
          <w:sz w:val="24"/>
          <w:szCs w:val="24"/>
        </w:rPr>
      </w:pPr>
      <w:r w:rsidRPr="006B1534">
        <w:rPr>
          <w:sz w:val="24"/>
          <w:szCs w:val="24"/>
        </w:rPr>
        <w:t>4. Предоставлено денег и иного имущества по валютному договору на дату подачи заявления: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2551"/>
        <w:gridCol w:w="1847"/>
      </w:tblGrid>
      <w:tr w:rsidR="000642C4" w:rsidRPr="00A510E7" w:rsidTr="000520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Отправитель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Бенефициар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 w:rsidRPr="00A510E7">
              <w:rPr>
                <w:sz w:val="24"/>
                <w:szCs w:val="24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  <w:u w:val="single"/>
              </w:rPr>
            </w:pPr>
            <w:r w:rsidRPr="00A510E7">
              <w:rPr>
                <w:sz w:val="24"/>
                <w:szCs w:val="24"/>
              </w:rPr>
              <w:t>Сумма, тысяч единиц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Валюта</w:t>
            </w:r>
          </w:p>
        </w:tc>
      </w:tr>
      <w:tr w:rsidR="000642C4" w:rsidRPr="00A510E7" w:rsidTr="000520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</w:tr>
      <w:tr w:rsidR="000642C4" w:rsidRPr="00A510E7" w:rsidTr="000520FD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jc w:val="center"/>
              <w:rPr>
                <w:sz w:val="24"/>
                <w:szCs w:val="24"/>
              </w:rPr>
            </w:pPr>
            <w:r w:rsidRPr="00A510E7"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4" w:rsidRPr="00A510E7" w:rsidRDefault="000642C4" w:rsidP="000520FD">
            <w:pPr>
              <w:widowControl w:val="0"/>
              <w:rPr>
                <w:sz w:val="24"/>
                <w:szCs w:val="24"/>
                <w:u w:val="single"/>
              </w:rPr>
            </w:pPr>
          </w:p>
        </w:tc>
      </w:tr>
    </w:tbl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5. Примечание __________________________________________________</w:t>
      </w:r>
    </w:p>
    <w:p w:rsidR="000642C4" w:rsidRPr="00A510E7" w:rsidRDefault="000642C4" w:rsidP="000642C4">
      <w:pPr>
        <w:widowControl w:val="0"/>
        <w:jc w:val="both"/>
        <w:rPr>
          <w:rFonts w:eastAsia="Times New Roman"/>
          <w:sz w:val="24"/>
          <w:szCs w:val="24"/>
        </w:rPr>
      </w:pPr>
      <w:r w:rsidRPr="00A510E7">
        <w:rPr>
          <w:sz w:val="24"/>
          <w:szCs w:val="24"/>
        </w:rPr>
        <w:t>_________________________________________________________________</w:t>
      </w: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right"/>
        <w:rPr>
          <w:sz w:val="24"/>
          <w:szCs w:val="24"/>
        </w:rPr>
        <w:sectPr w:rsidR="000642C4" w:rsidRPr="00A510E7" w:rsidSect="006B1534">
          <w:pgSz w:w="11906" w:h="16838"/>
          <w:pgMar w:top="993" w:right="851" w:bottom="709" w:left="1418" w:header="720" w:footer="720" w:gutter="0"/>
          <w:cols w:space="720"/>
        </w:sectPr>
      </w:pPr>
    </w:p>
    <w:p w:rsidR="000642C4" w:rsidRPr="00A510E7" w:rsidRDefault="000642C4" w:rsidP="000642C4">
      <w:pPr>
        <w:widowControl w:val="0"/>
        <w:jc w:val="right"/>
        <w:rPr>
          <w:sz w:val="24"/>
          <w:szCs w:val="24"/>
        </w:rPr>
      </w:pPr>
      <w:r w:rsidRPr="00A510E7">
        <w:rPr>
          <w:sz w:val="24"/>
          <w:szCs w:val="24"/>
        </w:rPr>
        <w:lastRenderedPageBreak/>
        <w:t>Приложение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</w:rPr>
      </w:pPr>
      <w:r w:rsidRPr="00A510E7">
        <w:rPr>
          <w:sz w:val="24"/>
          <w:szCs w:val="24"/>
        </w:rPr>
        <w:t>к форме «Заявление на присвоение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</w:rPr>
      </w:pPr>
      <w:r w:rsidRPr="00A510E7">
        <w:rPr>
          <w:sz w:val="24"/>
          <w:szCs w:val="24"/>
        </w:rPr>
        <w:t>учетного номера валютному договору,</w:t>
      </w:r>
    </w:p>
    <w:p w:rsidR="000642C4" w:rsidRPr="00A510E7" w:rsidRDefault="000642C4" w:rsidP="000642C4">
      <w:pPr>
        <w:widowControl w:val="0"/>
        <w:jc w:val="right"/>
        <w:rPr>
          <w:rFonts w:eastAsia="Times New Roman"/>
          <w:sz w:val="24"/>
          <w:szCs w:val="24"/>
        </w:rPr>
      </w:pPr>
      <w:r w:rsidRPr="00A510E7">
        <w:rPr>
          <w:rFonts w:eastAsia="Times New Roman"/>
          <w:sz w:val="24"/>
          <w:szCs w:val="24"/>
        </w:rPr>
        <w:t>на основании и (или) во исполнение</w:t>
      </w:r>
    </w:p>
    <w:p w:rsidR="000642C4" w:rsidRPr="00A510E7" w:rsidRDefault="000642C4" w:rsidP="000642C4">
      <w:pPr>
        <w:widowControl w:val="0"/>
        <w:jc w:val="right"/>
        <w:rPr>
          <w:rFonts w:eastAsia="Times New Roman"/>
          <w:sz w:val="24"/>
          <w:szCs w:val="24"/>
        </w:rPr>
      </w:pPr>
      <w:r w:rsidRPr="00A510E7">
        <w:rPr>
          <w:rFonts w:eastAsia="Times New Roman"/>
          <w:sz w:val="24"/>
          <w:szCs w:val="24"/>
        </w:rPr>
        <w:t xml:space="preserve">которого проводятся операции </w:t>
      </w:r>
    </w:p>
    <w:p w:rsidR="000642C4" w:rsidRPr="00A510E7" w:rsidRDefault="000642C4" w:rsidP="000642C4">
      <w:pPr>
        <w:widowControl w:val="0"/>
        <w:jc w:val="right"/>
        <w:rPr>
          <w:sz w:val="24"/>
          <w:szCs w:val="24"/>
        </w:rPr>
      </w:pPr>
      <w:r w:rsidRPr="00A510E7">
        <w:rPr>
          <w:rFonts w:eastAsia="Times New Roman"/>
          <w:sz w:val="24"/>
          <w:szCs w:val="24"/>
        </w:rPr>
        <w:t>движения капитала</w:t>
      </w:r>
      <w:r w:rsidRPr="00A510E7">
        <w:rPr>
          <w:sz w:val="24"/>
          <w:szCs w:val="24"/>
        </w:rPr>
        <w:t>»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 xml:space="preserve">Пояснение по заполнению </w:t>
      </w:r>
    </w:p>
    <w:p w:rsidR="000642C4" w:rsidRPr="00A510E7" w:rsidRDefault="000642C4" w:rsidP="000642C4">
      <w:pPr>
        <w:widowControl w:val="0"/>
        <w:jc w:val="center"/>
        <w:rPr>
          <w:sz w:val="24"/>
          <w:szCs w:val="24"/>
        </w:rPr>
      </w:pPr>
      <w:r w:rsidRPr="00A510E7">
        <w:rPr>
          <w:sz w:val="24"/>
          <w:szCs w:val="24"/>
        </w:rPr>
        <w:t xml:space="preserve">«Заявление на присвоение учетного номера валютному договору, </w:t>
      </w:r>
      <w:r w:rsidRPr="00A510E7">
        <w:rPr>
          <w:rFonts w:eastAsia="Times New Roman"/>
          <w:sz w:val="24"/>
          <w:szCs w:val="24"/>
        </w:rPr>
        <w:t>на основании и (или) во исполнение которого проводятся операции движения капитала</w:t>
      </w:r>
      <w:r w:rsidRPr="00A510E7">
        <w:rPr>
          <w:sz w:val="24"/>
          <w:szCs w:val="24"/>
        </w:rPr>
        <w:t>»</w:t>
      </w:r>
    </w:p>
    <w:p w:rsidR="000642C4" w:rsidRPr="00A510E7" w:rsidRDefault="000642C4" w:rsidP="000642C4">
      <w:pPr>
        <w:widowControl w:val="0"/>
        <w:ind w:firstLine="709"/>
        <w:rPr>
          <w:sz w:val="24"/>
          <w:szCs w:val="24"/>
        </w:rPr>
      </w:pP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1. Разделы 1, 2, 3 заполняются при подаче заявления на присвоение учетного номера валютному договору по движению капитала. Незаполненные разделы не представляются.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 случае образования простого товарищества (консорциума) на основе договора о совместной деятельности заполняются Раздел 2 или Раздел 3 в соответствии с признанием резидентом-юридическим лицом данной операции в своем бухгалтерском балансе.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2. Страна постоянного проживания физического лица-нерезидента заполняется на основании гражданства или права, предоставленного в соответствии с законодательством иностранного государства.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3. В поле «Примечание» отражаются условия договора, которые заявитель считает необходимым указать, включая способ (порядок) образования суммы валютного договора, в случае, если она не зафиксирована.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 xml:space="preserve">4. В пункте 9 Раздела 1 отражается информация о поступлении средств резиденту и погашении им задолженности по валютному договору (в случае финансовых займов, предоставленных нерезидентами резидентам), а также о поступлении средств нерезиденту и погашении им задолженности (в случае финансовых займов, предоставленных резидентами нерезидентам) в тысячах единиц валюты договора. Если заем мультивалютный, суммы отражаются в тысячах долларов </w:t>
      </w:r>
      <w:r w:rsidRPr="00A510E7">
        <w:rPr>
          <w:rFonts w:eastAsia="Times New Roman"/>
          <w:sz w:val="24"/>
          <w:szCs w:val="24"/>
        </w:rPr>
        <w:t>Соединенных Штатов Америки</w:t>
      </w:r>
      <w:r w:rsidRPr="00A510E7">
        <w:rPr>
          <w:sz w:val="24"/>
          <w:szCs w:val="24"/>
        </w:rPr>
        <w:t>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 графе А указывается фактическая и (или) предполагаемая (в будущем) дата поступления средств, как в денежной форме, так и в форме товаров, работ, услуг, а в графе 1 – фактическая и (или) предполагаемая (в будущем) сумма поступлений. Если сумма договора не оговорена, то в графе 1 отражается информация только о фактическом поступлении средств.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Информация о платежах (как в денежной, так и в иных формах) по обслуживанию задолженности отражается в графах Б, 2, 3. В графе Б указывается фактическая и (или) предполагаемая (в будущем) дата проведения платежа. В графах 2 и 3 – погашение основного долга и оплата вознаграждения, соответственно. В случае плавающей процентной ставки предполагаемая сумма оплаты вознаграждения рассчитывается исходя из значения базы на дату подачи заявления (уведомления), если иное не установлено валютным договором.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 случае проведения резидентом или нерезидентом авансовых платежей указываются соответствующая дата проведения платежа и сумма в графах Б и 2.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Итоговые суммы в графах 1 и 2 равны между собой и сумме договора или сумме фактического поступления средств на дату подачи заявления, если сумма договора не оговорена.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При наличии опциона на пролонгацию в графе Б указывается срок погашения, установленный основным договором.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Общая сумма валютных операций, проведенных до момента обращения за учетной регистрацией, указывается в соответствующих графах строки «из них на дату подачи заявления».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«из них на дату подачи заявления».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5. По типам операций, указанным в пункте 1 Раздела 2, заполняются следующие пункты Раздела 2:</w:t>
      </w:r>
    </w:p>
    <w:p w:rsidR="000642C4" w:rsidRPr="00A510E7" w:rsidRDefault="000642C4" w:rsidP="000642C4">
      <w:pPr>
        <w:widowControl w:val="0"/>
        <w:ind w:left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по операциям участия в капитале – пункты 3, 4, 5, 6, 7, 8 и 10;</w:t>
      </w:r>
    </w:p>
    <w:p w:rsidR="000642C4" w:rsidRPr="00A510E7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по операциям с долговыми ценными бумагами – пункты 2, 3, 4, 5 и 9;</w:t>
      </w:r>
    </w:p>
    <w:p w:rsidR="00AF356D" w:rsidRPr="000642C4" w:rsidRDefault="000642C4" w:rsidP="000642C4">
      <w:pPr>
        <w:widowControl w:val="0"/>
        <w:ind w:firstLine="709"/>
        <w:jc w:val="both"/>
        <w:rPr>
          <w:sz w:val="24"/>
          <w:szCs w:val="24"/>
        </w:rPr>
      </w:pPr>
      <w:r w:rsidRPr="00A510E7">
        <w:rPr>
          <w:sz w:val="24"/>
          <w:szCs w:val="24"/>
        </w:rPr>
        <w:t>по операциям с производными финансовыми инструментами – пункты 3, 11, а если базовым активом является ценная бумага – дополнительно пункты 6, 7, 8, 9 и 10.</w:t>
      </w:r>
      <w:bookmarkStart w:id="0" w:name="_GoBack"/>
      <w:bookmarkEnd w:id="0"/>
    </w:p>
    <w:sectPr w:rsidR="00AF356D" w:rsidRPr="000642C4" w:rsidSect="000642C4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C4"/>
    <w:rsid w:val="000642C4"/>
    <w:rsid w:val="00A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F9330"/>
  <w15:chartTrackingRefBased/>
  <w15:docId w15:val="{78CB9398-A95F-4085-A16F-2D4980A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2C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2C4"/>
    <w:pPr>
      <w:keepNext/>
      <w:spacing w:before="120"/>
      <w:ind w:firstLine="540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2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1</cp:revision>
  <dcterms:created xsi:type="dcterms:W3CDTF">2021-05-17T04:26:00Z</dcterms:created>
  <dcterms:modified xsi:type="dcterms:W3CDTF">2021-05-17T04:29:00Z</dcterms:modified>
</cp:coreProperties>
</file>